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65" w:rsidRDefault="00E93065" w:rsidP="00E93065">
      <w:pPr>
        <w:shd w:val="clear" w:color="auto" w:fill="FFFFFF"/>
        <w:spacing w:before="375" w:after="225" w:line="480" w:lineRule="atLeast"/>
        <w:jc w:val="center"/>
        <w:outlineLvl w:val="1"/>
        <w:rPr>
          <w:rFonts w:ascii="Crete Round" w:eastAsia="Times New Roman" w:hAnsi="Crete Round" w:cs="Arial"/>
          <w:color w:val="075C97"/>
          <w:sz w:val="45"/>
          <w:szCs w:val="45"/>
        </w:rPr>
      </w:pPr>
      <w:r>
        <w:rPr>
          <w:rFonts w:ascii="Crete Round" w:eastAsia="Times New Roman" w:hAnsi="Crete Round" w:cs="Arial"/>
          <w:color w:val="075C97"/>
          <w:sz w:val="45"/>
          <w:szCs w:val="45"/>
        </w:rPr>
        <w:t>Family Security Credit Union</w:t>
      </w:r>
    </w:p>
    <w:p w:rsidR="00E93065" w:rsidRPr="00E93065" w:rsidRDefault="00E93065" w:rsidP="00E93065">
      <w:pPr>
        <w:shd w:val="clear" w:color="auto" w:fill="FFFFFF"/>
        <w:spacing w:before="375" w:after="225" w:line="480" w:lineRule="atLeast"/>
        <w:jc w:val="center"/>
        <w:outlineLvl w:val="1"/>
        <w:rPr>
          <w:rFonts w:ascii="Crete Round" w:eastAsia="Times New Roman" w:hAnsi="Crete Round" w:cs="Arial"/>
          <w:color w:val="075C97"/>
          <w:sz w:val="45"/>
          <w:szCs w:val="45"/>
        </w:rPr>
      </w:pPr>
      <w:r w:rsidRPr="00E93065">
        <w:rPr>
          <w:rFonts w:ascii="Crete Round" w:eastAsia="Times New Roman" w:hAnsi="Crete Round" w:cs="Arial"/>
          <w:color w:val="075C97"/>
          <w:sz w:val="45"/>
          <w:szCs w:val="45"/>
        </w:rPr>
        <w:t>Claim Your Youth™ Scholarship Opportunity</w:t>
      </w:r>
    </w:p>
    <w:p w:rsidR="00E93065" w:rsidRPr="00E93065" w:rsidRDefault="00E93065" w:rsidP="00E93065">
      <w:pPr>
        <w:shd w:val="clear" w:color="auto" w:fill="FFFFFF"/>
        <w:spacing w:before="225" w:after="225" w:line="240" w:lineRule="auto"/>
        <w:rPr>
          <w:rFonts w:ascii="Arial" w:eastAsia="Times New Roman" w:hAnsi="Arial" w:cs="Arial"/>
          <w:color w:val="555555"/>
          <w:sz w:val="32"/>
          <w:szCs w:val="32"/>
        </w:rPr>
      </w:pPr>
      <w:r w:rsidRPr="00E93065">
        <w:rPr>
          <w:rFonts w:ascii="Arial" w:eastAsia="Times New Roman" w:hAnsi="Arial" w:cs="Arial"/>
          <w:color w:val="555555"/>
          <w:sz w:val="32"/>
          <w:szCs w:val="32"/>
        </w:rPr>
        <w:t>Each year Family Security awards two $1000.00 scholarships based on the following criteria:</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750-word essay concerning the importance of establishing and maintaining good financial habits. Essay should include member's name, address and phone number.</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Essay can be submitted by mail or e-mail (see contact information below)</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 xml:space="preserve">Family Security must receive essays no later than </w:t>
      </w:r>
      <w:r w:rsidRPr="00E93065">
        <w:rPr>
          <w:rFonts w:ascii="Arial" w:eastAsia="Times New Roman" w:hAnsi="Arial" w:cs="Arial"/>
          <w:b/>
          <w:color w:val="555555"/>
          <w:sz w:val="32"/>
          <w:szCs w:val="32"/>
          <w:u w:val="single"/>
        </w:rPr>
        <w:t>March 31st</w:t>
      </w:r>
      <w:r w:rsidRPr="00E93065">
        <w:rPr>
          <w:rFonts w:ascii="Arial" w:eastAsia="Times New Roman" w:hAnsi="Arial" w:cs="Arial"/>
          <w:color w:val="555555"/>
          <w:sz w:val="32"/>
          <w:szCs w:val="32"/>
        </w:rPr>
        <w:t xml:space="preserve"> of the year applying</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Must be a graduating high school senior</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A college acceptance letter or proof of a submitted college application is required</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Winners will be selected by April 15th, and notified by telephone and letter</w:t>
      </w:r>
    </w:p>
    <w:p w:rsidR="00E93065" w:rsidRPr="00E93065" w:rsidRDefault="00E93065" w:rsidP="00E93065">
      <w:pPr>
        <w:numPr>
          <w:ilvl w:val="0"/>
          <w:numId w:val="1"/>
        </w:numPr>
        <w:shd w:val="clear" w:color="auto" w:fill="FFFFFF"/>
        <w:spacing w:before="100" w:beforeAutospacing="1" w:after="100" w:afterAutospacing="1" w:line="330" w:lineRule="atLeast"/>
        <w:ind w:left="0"/>
        <w:rPr>
          <w:rFonts w:ascii="Arial" w:eastAsia="Times New Roman" w:hAnsi="Arial" w:cs="Arial"/>
          <w:color w:val="555555"/>
          <w:sz w:val="32"/>
          <w:szCs w:val="32"/>
        </w:rPr>
      </w:pPr>
      <w:r w:rsidRPr="00E93065">
        <w:rPr>
          <w:rFonts w:ascii="Arial" w:eastAsia="Times New Roman" w:hAnsi="Arial" w:cs="Arial"/>
          <w:color w:val="555555"/>
          <w:sz w:val="32"/>
          <w:szCs w:val="32"/>
        </w:rPr>
        <w:t>Scholarship checks can be made payable to the college of choice or to the Claim Your Youth member (Should the check be made payable to the Claim Your Youth member, an IRS Form 1099-MISC will be prepared.)</w:t>
      </w:r>
    </w:p>
    <w:p w:rsidR="00E93065" w:rsidRPr="00E93065" w:rsidRDefault="00E93065" w:rsidP="00E93065">
      <w:pPr>
        <w:shd w:val="clear" w:color="auto" w:fill="FFFFFF"/>
        <w:spacing w:before="225" w:after="225" w:line="240" w:lineRule="auto"/>
        <w:rPr>
          <w:rFonts w:ascii="Arial" w:eastAsia="Times New Roman" w:hAnsi="Arial" w:cs="Arial"/>
          <w:color w:val="555555"/>
          <w:sz w:val="32"/>
          <w:szCs w:val="32"/>
        </w:rPr>
      </w:pPr>
      <w:r w:rsidRPr="00E93065">
        <w:rPr>
          <w:rFonts w:ascii="Arial" w:eastAsia="Times New Roman" w:hAnsi="Arial" w:cs="Arial"/>
          <w:b/>
          <w:bCs/>
          <w:color w:val="555555"/>
          <w:sz w:val="32"/>
          <w:szCs w:val="32"/>
        </w:rPr>
        <w:t>Mail Essays To:</w:t>
      </w:r>
    </w:p>
    <w:p w:rsidR="00E93065" w:rsidRPr="00E93065" w:rsidRDefault="00E93065" w:rsidP="00E93065">
      <w:pPr>
        <w:shd w:val="clear" w:color="auto" w:fill="FFFFFF"/>
        <w:spacing w:before="225" w:after="225" w:line="240" w:lineRule="auto"/>
        <w:rPr>
          <w:rFonts w:ascii="Arial" w:eastAsia="Times New Roman" w:hAnsi="Arial" w:cs="Arial"/>
          <w:color w:val="555555"/>
          <w:sz w:val="32"/>
          <w:szCs w:val="32"/>
        </w:rPr>
      </w:pPr>
      <w:r w:rsidRPr="00E93065">
        <w:rPr>
          <w:rFonts w:ascii="Arial" w:eastAsia="Times New Roman" w:hAnsi="Arial" w:cs="Arial"/>
          <w:color w:val="555555"/>
          <w:sz w:val="32"/>
          <w:szCs w:val="32"/>
        </w:rPr>
        <w:t>Family Security Administration Office</w:t>
      </w:r>
      <w:r w:rsidRPr="00E93065">
        <w:rPr>
          <w:rFonts w:ascii="Arial" w:eastAsia="Times New Roman" w:hAnsi="Arial" w:cs="Arial"/>
          <w:color w:val="555555"/>
          <w:sz w:val="32"/>
          <w:szCs w:val="32"/>
        </w:rPr>
        <w:br/>
        <w:t>Attention: Community Relations</w:t>
      </w:r>
      <w:r w:rsidRPr="00E93065">
        <w:rPr>
          <w:rFonts w:ascii="Arial" w:eastAsia="Times New Roman" w:hAnsi="Arial" w:cs="Arial"/>
          <w:color w:val="555555"/>
          <w:sz w:val="32"/>
          <w:szCs w:val="32"/>
        </w:rPr>
        <w:br/>
        <w:t>2204 Family Security Place, Decatur, AL 35603</w:t>
      </w:r>
    </w:p>
    <w:p w:rsidR="00E93065" w:rsidRPr="00E93065" w:rsidRDefault="00E93065" w:rsidP="00E93065">
      <w:pPr>
        <w:shd w:val="clear" w:color="auto" w:fill="FFFFFF"/>
        <w:spacing w:before="225" w:after="0" w:line="240" w:lineRule="auto"/>
        <w:rPr>
          <w:rFonts w:ascii="Arial" w:eastAsia="Times New Roman" w:hAnsi="Arial" w:cs="Arial"/>
          <w:color w:val="555555"/>
          <w:sz w:val="32"/>
          <w:szCs w:val="32"/>
        </w:rPr>
      </w:pPr>
      <w:r w:rsidRPr="00E93065">
        <w:rPr>
          <w:rFonts w:ascii="Arial" w:eastAsia="Times New Roman" w:hAnsi="Arial" w:cs="Arial"/>
          <w:b/>
          <w:bCs/>
          <w:color w:val="555555"/>
          <w:sz w:val="32"/>
          <w:szCs w:val="32"/>
        </w:rPr>
        <w:t>E-mail Essays To: </w:t>
      </w:r>
      <w:r w:rsidRPr="00E93065">
        <w:rPr>
          <w:rFonts w:ascii="Arial" w:eastAsia="Times New Roman" w:hAnsi="Arial" w:cs="Arial"/>
          <w:color w:val="555555"/>
          <w:sz w:val="32"/>
          <w:szCs w:val="32"/>
        </w:rPr>
        <w:br/>
      </w:r>
      <w:hyperlink r:id="rId5" w:tgtFrame="_blank" w:history="1">
        <w:r w:rsidRPr="00E93065">
          <w:rPr>
            <w:rFonts w:ascii="Arial" w:eastAsia="Times New Roman" w:hAnsi="Arial" w:cs="Arial"/>
            <w:color w:val="1097F4"/>
            <w:sz w:val="32"/>
            <w:szCs w:val="32"/>
            <w:u w:val="single"/>
          </w:rPr>
          <w:t>scholarships@myfscu.com</w:t>
        </w:r>
      </w:hyperlink>
    </w:p>
    <w:p w:rsidR="00A87439" w:rsidRPr="00E93065" w:rsidRDefault="00A87439">
      <w:pPr>
        <w:rPr>
          <w:sz w:val="32"/>
          <w:szCs w:val="32"/>
        </w:rPr>
      </w:pPr>
      <w:bookmarkStart w:id="0" w:name="_GoBack"/>
      <w:bookmarkEnd w:id="0"/>
    </w:p>
    <w:sectPr w:rsidR="00A87439" w:rsidRPr="00E9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ete Rou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D2BB2"/>
    <w:multiLevelType w:val="multilevel"/>
    <w:tmpl w:val="23D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77183"/>
    <w:multiLevelType w:val="multilevel"/>
    <w:tmpl w:val="01D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5"/>
    <w:rsid w:val="00A87439"/>
    <w:rsid w:val="00E9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4AC6D-035C-403D-BD80-32F39B09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3977">
      <w:bodyDiv w:val="1"/>
      <w:marLeft w:val="0"/>
      <w:marRight w:val="0"/>
      <w:marTop w:val="0"/>
      <w:marBottom w:val="0"/>
      <w:divBdr>
        <w:top w:val="none" w:sz="0" w:space="0" w:color="auto"/>
        <w:left w:val="none" w:sz="0" w:space="0" w:color="auto"/>
        <w:bottom w:val="none" w:sz="0" w:space="0" w:color="auto"/>
        <w:right w:val="none" w:sz="0" w:space="0" w:color="auto"/>
      </w:divBdr>
      <w:divsChild>
        <w:div w:id="1682077355">
          <w:marLeft w:val="0"/>
          <w:marRight w:val="0"/>
          <w:marTop w:val="0"/>
          <w:marBottom w:val="0"/>
          <w:divBdr>
            <w:top w:val="none" w:sz="0" w:space="0" w:color="auto"/>
            <w:left w:val="none" w:sz="0" w:space="0" w:color="auto"/>
            <w:bottom w:val="none" w:sz="0" w:space="0" w:color="auto"/>
            <w:right w:val="none" w:sz="0" w:space="0" w:color="auto"/>
          </w:divBdr>
        </w:div>
        <w:div w:id="86024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s@myfscu.com?subject=myfscu%20E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Lauderdale County Schools</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2017-02-14T14:38:00Z</dcterms:created>
  <dcterms:modified xsi:type="dcterms:W3CDTF">2017-02-14T14:39:00Z</dcterms:modified>
</cp:coreProperties>
</file>